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E987" w14:textId="614E6D9E" w:rsidR="00E13E74" w:rsidRPr="00252791" w:rsidRDefault="0000083C" w:rsidP="00E13E74">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BBBE6C0" w14:textId="77777777" w:rsidR="00874021" w:rsidRPr="00252791" w:rsidRDefault="00874021" w:rsidP="00874021">
      <w:pPr>
        <w:jc w:val="center"/>
        <w:rPr>
          <w:rFonts w:ascii="Times New Roman" w:hAnsi="Times New Roman" w:cs="Times New Roman"/>
          <w:b/>
          <w:bCs w:val="0"/>
          <w:szCs w:val="22"/>
          <w:lang w:val="uk-UA"/>
        </w:rPr>
      </w:pPr>
    </w:p>
    <w:p w14:paraId="277296FC" w14:textId="7D424F62" w:rsidR="00874021" w:rsidRPr="00252791" w:rsidRDefault="007A5571" w:rsidP="00874021">
      <w:pPr>
        <w:jc w:val="center"/>
        <w:rPr>
          <w:rFonts w:ascii="Times New Roman" w:hAnsi="Times New Roman" w:cs="Times New Roman"/>
          <w:b/>
          <w:bCs w:val="0"/>
          <w:szCs w:val="22"/>
          <w:lang w:val="uk-UA"/>
        </w:rPr>
      </w:pPr>
      <w:r w:rsidRPr="00252791">
        <w:rPr>
          <w:rFonts w:ascii="Times New Roman" w:hAnsi="Times New Roman" w:cs="Times New Roman"/>
          <w:b/>
          <w:bCs w:val="0"/>
          <w:szCs w:val="22"/>
          <w:lang w:val="uk-UA"/>
        </w:rPr>
        <w:t xml:space="preserve">Послуги з організації міжнародних поїздок, транспортного забезпечення та проживання в межах реалізації проєктних активностей </w:t>
      </w:r>
    </w:p>
    <w:p w14:paraId="6F879E28" w14:textId="77777777" w:rsidR="00814EFD" w:rsidRPr="00252791" w:rsidRDefault="00814EFD" w:rsidP="00E13E74">
      <w:pPr>
        <w:jc w:val="center"/>
        <w:rPr>
          <w:rFonts w:asciiTheme="minorHAnsi" w:hAnsiTheme="minorHAnsi" w:cstheme="minorHAnsi"/>
          <w:b/>
          <w:smallCaps/>
          <w:szCs w:val="22"/>
          <w:lang w:val="uk-UA" w:eastAsia="en-US"/>
        </w:rPr>
      </w:pPr>
    </w:p>
    <w:p w14:paraId="4F131690" w14:textId="77777777" w:rsidR="00E13E74" w:rsidRPr="00252791" w:rsidRDefault="00E13E74" w:rsidP="00E13E74">
      <w:pPr>
        <w:numPr>
          <w:ilvl w:val="0"/>
          <w:numId w:val="123"/>
        </w:numPr>
        <w:autoSpaceDE/>
        <w:autoSpaceDN/>
        <w:adjustRightInd/>
        <w:spacing w:line="276" w:lineRule="auto"/>
        <w:ind w:left="426" w:hanging="426"/>
        <w:rPr>
          <w:rFonts w:ascii="Times New Roman" w:hAnsi="Times New Roman" w:cs="Times New Roman"/>
          <w:b/>
          <w:szCs w:val="22"/>
          <w:lang w:val="uk-UA"/>
        </w:rPr>
      </w:pPr>
      <w:r w:rsidRPr="00252791">
        <w:rPr>
          <w:rFonts w:ascii="Times New Roman" w:hAnsi="Times New Roman" w:cs="Times New Roman"/>
          <w:b/>
          <w:szCs w:val="22"/>
          <w:lang w:val="uk-UA"/>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0211CF" w:rsidRDefault="00E13E74">
            <w:pPr>
              <w:spacing w:before="60" w:after="60"/>
              <w:rPr>
                <w:rFonts w:ascii="Times New Roman" w:hAnsi="Times New Roman" w:cs="Times New Roman"/>
                <w:b/>
                <w:szCs w:val="22"/>
                <w:lang w:val="uk-UA"/>
              </w:rPr>
            </w:pPr>
            <w:r w:rsidRPr="000211CF">
              <w:rPr>
                <w:rFonts w:ascii="Times New Roman" w:hAnsi="Times New Roman" w:cs="Times New Roman"/>
                <w:szCs w:val="22"/>
                <w:lang w:val="uk-UA"/>
              </w:rPr>
              <w:t>Надіслано:</w:t>
            </w:r>
          </w:p>
        </w:tc>
        <w:tc>
          <w:tcPr>
            <w:tcW w:w="5850" w:type="dxa"/>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FE246A">
        <w:trPr>
          <w:cantSplit/>
        </w:trPr>
        <w:tc>
          <w:tcPr>
            <w:tcW w:w="3240" w:type="dxa"/>
            <w:hideMark/>
          </w:tcPr>
          <w:p w14:paraId="02A9A44A" w14:textId="77777777" w:rsidR="00E13E74" w:rsidRPr="000211CF" w:rsidRDefault="00E13E7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Учасник тендеру</w:t>
            </w:r>
          </w:p>
        </w:tc>
        <w:tc>
          <w:tcPr>
            <w:tcW w:w="5850" w:type="dxa"/>
          </w:tcPr>
          <w:p w14:paraId="411056A4" w14:textId="77777777" w:rsidR="00E13E74" w:rsidRPr="00757E04" w:rsidRDefault="00E13E74">
            <w:pPr>
              <w:spacing w:before="60" w:after="60"/>
              <w:rPr>
                <w:rFonts w:ascii="Times New Roman" w:hAnsi="Times New Roman" w:cs="Times New Roman"/>
                <w:bCs w:val="0"/>
                <w:szCs w:val="22"/>
              </w:rPr>
            </w:pPr>
          </w:p>
        </w:tc>
      </w:tr>
      <w:tr w:rsidR="00E13E74" w:rsidRPr="00EA2E93" w14:paraId="46BA0F27" w14:textId="77777777" w:rsidTr="00FE246A">
        <w:trPr>
          <w:cantSplit/>
        </w:trPr>
        <w:tc>
          <w:tcPr>
            <w:tcW w:w="3240" w:type="dxa"/>
            <w:hideMark/>
          </w:tcPr>
          <w:p w14:paraId="70B6230F" w14:textId="202BE242" w:rsidR="00E13E74" w:rsidRPr="000211CF" w:rsidRDefault="0000083C">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Реєстраційний номер</w:t>
            </w:r>
          </w:p>
        </w:tc>
        <w:tc>
          <w:tcPr>
            <w:tcW w:w="5850" w:type="dxa"/>
          </w:tcPr>
          <w:p w14:paraId="166BF59C" w14:textId="77777777" w:rsidR="00E13E74" w:rsidRPr="00757E04" w:rsidRDefault="00E13E74">
            <w:pPr>
              <w:spacing w:before="60" w:after="60"/>
              <w:rPr>
                <w:rFonts w:ascii="Times New Roman" w:hAnsi="Times New Roman" w:cs="Times New Roman"/>
                <w:bCs w:val="0"/>
                <w:szCs w:val="22"/>
              </w:rPr>
            </w:pPr>
          </w:p>
        </w:tc>
      </w:tr>
      <w:tr w:rsidR="00E13E74" w:rsidRPr="00EA2E93" w14:paraId="16BC3CE1" w14:textId="77777777" w:rsidTr="00FE246A">
        <w:trPr>
          <w:cantSplit/>
        </w:trPr>
        <w:tc>
          <w:tcPr>
            <w:tcW w:w="3240" w:type="dxa"/>
            <w:hideMark/>
          </w:tcPr>
          <w:p w14:paraId="72416F12" w14:textId="77777777" w:rsidR="00E13E74" w:rsidRPr="000211CF" w:rsidRDefault="00E13E7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Адреса</w:t>
            </w:r>
          </w:p>
        </w:tc>
        <w:tc>
          <w:tcPr>
            <w:tcW w:w="5850" w:type="dxa"/>
          </w:tcPr>
          <w:p w14:paraId="534EF28F" w14:textId="77777777" w:rsidR="00E13E74" w:rsidRPr="00757E04" w:rsidRDefault="00E13E74">
            <w:pPr>
              <w:spacing w:before="60" w:after="60"/>
              <w:rPr>
                <w:rFonts w:ascii="Times New Roman" w:hAnsi="Times New Roman" w:cs="Times New Roman"/>
                <w:bCs w:val="0"/>
                <w:szCs w:val="22"/>
              </w:rPr>
            </w:pPr>
          </w:p>
        </w:tc>
      </w:tr>
      <w:tr w:rsidR="00E13E74" w:rsidRPr="00EA2E93" w14:paraId="385C628E" w14:textId="77777777" w:rsidTr="00FE246A">
        <w:trPr>
          <w:cantSplit/>
        </w:trPr>
        <w:tc>
          <w:tcPr>
            <w:tcW w:w="3240" w:type="dxa"/>
            <w:hideMark/>
          </w:tcPr>
          <w:p w14:paraId="4E7850EA" w14:textId="3D84BF8C" w:rsidR="00E13E74" w:rsidRPr="000211CF" w:rsidRDefault="00E13E7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Телефон</w:t>
            </w:r>
          </w:p>
        </w:tc>
        <w:tc>
          <w:tcPr>
            <w:tcW w:w="5850" w:type="dxa"/>
          </w:tcPr>
          <w:p w14:paraId="78C4FE4A" w14:textId="77777777" w:rsidR="00E13E74" w:rsidRPr="00757E04" w:rsidRDefault="00E13E74">
            <w:pPr>
              <w:spacing w:before="60" w:after="60"/>
              <w:rPr>
                <w:rFonts w:ascii="Times New Roman" w:hAnsi="Times New Roman" w:cs="Times New Roman"/>
                <w:bCs w:val="0"/>
                <w:szCs w:val="22"/>
              </w:rPr>
            </w:pPr>
          </w:p>
        </w:tc>
      </w:tr>
      <w:tr w:rsidR="00141F2A" w:rsidRPr="00EA2E93" w14:paraId="00BFC5B1" w14:textId="77777777" w:rsidTr="00FE246A">
        <w:trPr>
          <w:cantSplit/>
        </w:trPr>
        <w:tc>
          <w:tcPr>
            <w:tcW w:w="3240" w:type="dxa"/>
          </w:tcPr>
          <w:p w14:paraId="18026FE8" w14:textId="2B3B075A" w:rsidR="00141F2A" w:rsidRPr="000211CF" w:rsidRDefault="00757E04">
            <w:pPr>
              <w:spacing w:before="60" w:after="60"/>
              <w:rPr>
                <w:rFonts w:ascii="Times New Roman" w:hAnsi="Times New Roman" w:cs="Times New Roman"/>
                <w:szCs w:val="22"/>
                <w:lang w:val="uk-UA"/>
              </w:rPr>
            </w:pPr>
            <w:r w:rsidRPr="000211CF">
              <w:rPr>
                <w:rFonts w:ascii="Times New Roman" w:hAnsi="Times New Roman" w:cs="Times New Roman"/>
                <w:szCs w:val="22"/>
                <w:lang w:val="uk-UA"/>
              </w:rPr>
              <w:t>Е</w:t>
            </w:r>
            <w:r w:rsidR="00141F2A" w:rsidRPr="000211CF">
              <w:rPr>
                <w:rFonts w:ascii="Times New Roman" w:hAnsi="Times New Roman" w:cs="Times New Roman"/>
                <w:szCs w:val="22"/>
                <w:lang w:val="uk-UA"/>
              </w:rPr>
              <w:t>лектронна пошта</w:t>
            </w:r>
          </w:p>
        </w:tc>
        <w:tc>
          <w:tcPr>
            <w:tcW w:w="5850" w:type="dxa"/>
          </w:tcPr>
          <w:p w14:paraId="308BDD91" w14:textId="77777777" w:rsidR="00141F2A" w:rsidRPr="00757E04" w:rsidRDefault="00141F2A">
            <w:pPr>
              <w:spacing w:before="60" w:after="60"/>
              <w:rPr>
                <w:rFonts w:ascii="Times New Roman" w:hAnsi="Times New Roman" w:cs="Times New Roman"/>
                <w:bCs w:val="0"/>
                <w:szCs w:val="22"/>
              </w:rPr>
            </w:pPr>
          </w:p>
        </w:tc>
      </w:tr>
      <w:tr w:rsidR="00E13E74" w:rsidRPr="00EA2E93" w14:paraId="4A991BD5" w14:textId="77777777" w:rsidTr="00FE246A">
        <w:trPr>
          <w:cantSplit/>
        </w:trPr>
        <w:tc>
          <w:tcPr>
            <w:tcW w:w="3240" w:type="dxa"/>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Pr>
          <w:p w14:paraId="1A91132B" w14:textId="77777777" w:rsidR="00E13E74" w:rsidRPr="00757E04" w:rsidRDefault="00E13E74">
            <w:pPr>
              <w:spacing w:before="60" w:after="60"/>
              <w:rPr>
                <w:rFonts w:ascii="Times New Roman" w:hAnsi="Times New Roman" w:cs="Times New Roman"/>
                <w:bCs w:val="0"/>
                <w:szCs w:val="22"/>
              </w:rPr>
            </w:pPr>
          </w:p>
        </w:tc>
      </w:tr>
      <w:tr w:rsidR="00E13E74" w:rsidRPr="00EA2E93" w14:paraId="5A39738C" w14:textId="77777777" w:rsidTr="00FE246A">
        <w:trPr>
          <w:cantSplit/>
        </w:trPr>
        <w:tc>
          <w:tcPr>
            <w:tcW w:w="3240" w:type="dxa"/>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hideMark/>
          </w:tcPr>
          <w:p w14:paraId="5F575E8A" w14:textId="77777777" w:rsidR="00E13E74" w:rsidRPr="00EA2E93" w:rsidRDefault="00E13E74">
            <w:pPr>
              <w:rPr>
                <w:rFonts w:ascii="Times New Roman" w:hAnsi="Times New Roman" w:cs="Times New Roman"/>
                <w:szCs w:val="22"/>
              </w:rPr>
            </w:pPr>
            <w:r w:rsidRPr="00EA2E93">
              <w:rPr>
                <w:rFonts w:ascii="Times New Roman" w:hAnsi="Times New Roman" w:cs="Times New Roman"/>
                <w:bCs w:val="0"/>
                <w:szCs w:val="22"/>
              </w:rPr>
              <w:t>Ім'я власника банківського рахунку:</w:t>
            </w:r>
          </w:p>
          <w:p w14:paraId="72B8C977"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Назва банку:</w:t>
            </w:r>
          </w:p>
          <w:p w14:paraId="7DE87766" w14:textId="77777777" w:rsidR="00E13E74" w:rsidRPr="00EA2E93" w:rsidRDefault="00E13E74">
            <w:pPr>
              <w:rPr>
                <w:rFonts w:ascii="Times New Roman" w:hAnsi="Times New Roman" w:cs="Times New Roman"/>
                <w:bCs w:val="0"/>
                <w:szCs w:val="22"/>
              </w:rPr>
            </w:pPr>
            <w:r w:rsidRPr="00EA2E93">
              <w:rPr>
                <w:rFonts w:ascii="Times New Roman" w:hAnsi="Times New Roman" w:cs="Times New Roman"/>
                <w:bCs w:val="0"/>
                <w:szCs w:val="22"/>
              </w:rPr>
              <w:t>IBAN:</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77777777" w:rsidR="00394E4F" w:rsidRPr="000F3E17" w:rsidRDefault="00394E4F" w:rsidP="004A6083">
            <w:pPr>
              <w:spacing w:before="120" w:after="120"/>
              <w:rPr>
                <w:rFonts w:ascii="Times New Roman" w:hAnsi="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77777777" w:rsidR="00394E4F" w:rsidRPr="000F3E17" w:rsidRDefault="00394E4F" w:rsidP="004A6083">
            <w:pPr>
              <w:spacing w:before="120" w:after="120"/>
              <w:rPr>
                <w:rFonts w:ascii="Times New Roman" w:hAnsi="Times New Roman"/>
                <w:sz w:val="24"/>
                <w:szCs w:val="24"/>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942"/>
        <w:gridCol w:w="6342"/>
        <w:gridCol w:w="1985"/>
      </w:tblGrid>
      <w:tr w:rsidR="00E13E74" w:rsidRPr="00EA2E93" w14:paraId="551405F5" w14:textId="77777777" w:rsidTr="00082B05">
        <w:tc>
          <w:tcPr>
            <w:tcW w:w="12503" w:type="dxa"/>
            <w:gridSpan w:val="3"/>
            <w:tcBorders>
              <w:top w:val="single" w:sz="4" w:space="0" w:color="auto"/>
              <w:left w:val="single" w:sz="4" w:space="0" w:color="auto"/>
              <w:bottom w:val="single" w:sz="4" w:space="0" w:color="auto"/>
              <w:right w:val="single" w:sz="4" w:space="0" w:color="auto"/>
            </w:tcBorders>
            <w:hideMark/>
          </w:tcPr>
          <w:p w14:paraId="5D959860" w14:textId="0B5E999A" w:rsidR="00E13E74" w:rsidRPr="00EA2E93" w:rsidRDefault="00FE246A">
            <w:pPr>
              <w:pStyle w:val="afd"/>
              <w:spacing w:after="0"/>
              <w:ind w:left="0"/>
              <w:rPr>
                <w:rFonts w:ascii="Times New Roman" w:hAnsi="Times New Roman" w:cs="Times New Roman"/>
                <w:szCs w:val="22"/>
                <w:highlight w:val="yellow"/>
              </w:rPr>
            </w:pPr>
            <w:r>
              <w:rPr>
                <w:rFonts w:ascii="Times New Roman" w:hAnsi="Times New Roman" w:cs="Times New Roman"/>
                <w:b/>
                <w:bCs w:val="0"/>
                <w:szCs w:val="22"/>
                <w:lang w:val="uk-UA"/>
              </w:rPr>
              <w:t xml:space="preserve">Послуги з </w:t>
            </w:r>
            <w:r w:rsidRPr="00A2291E">
              <w:rPr>
                <w:rFonts w:ascii="Times New Roman" w:hAnsi="Times New Roman" w:cs="Times New Roman"/>
                <w:b/>
                <w:bCs w:val="0"/>
                <w:szCs w:val="22"/>
                <w:lang w:val="uk-UA"/>
              </w:rPr>
              <w:t>організації міжнародних поїздок, транспортного забезпечення та проживання в межах реалізації проєктних</w:t>
            </w:r>
            <w:r w:rsidRPr="007A5571">
              <w:rPr>
                <w:rFonts w:ascii="Times New Roman" w:hAnsi="Times New Roman" w:cs="Times New Roman"/>
                <w:b/>
                <w:bCs w:val="0"/>
                <w:szCs w:val="22"/>
              </w:rPr>
              <w:t xml:space="preserve"> активностей</w:t>
            </w:r>
          </w:p>
        </w:tc>
        <w:tc>
          <w:tcPr>
            <w:tcW w:w="1985"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082B05">
        <w:tc>
          <w:tcPr>
            <w:tcW w:w="4219"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942"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6342"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985" w:type="dxa"/>
            <w:tcBorders>
              <w:top w:val="single" w:sz="4" w:space="0" w:color="auto"/>
              <w:left w:val="single" w:sz="4" w:space="0" w:color="auto"/>
              <w:bottom w:val="single" w:sz="4" w:space="0" w:color="auto"/>
              <w:right w:val="single" w:sz="4" w:space="0" w:color="auto"/>
            </w:tcBorders>
            <w:vAlign w:val="center"/>
            <w:hideMark/>
          </w:tcPr>
          <w:p w14:paraId="55499392" w14:textId="19A4E3AB" w:rsidR="00704E4A" w:rsidRPr="00EA2E93" w:rsidRDefault="00704E4A" w:rsidP="004734B7">
            <w:pPr>
              <w:jc w:val="center"/>
              <w:rPr>
                <w:rFonts w:ascii="Times New Roman" w:hAnsi="Times New Roman" w:cs="Times New Roman"/>
                <w:szCs w:val="22"/>
              </w:rPr>
            </w:pPr>
            <w:r w:rsidRPr="00EA2E93">
              <w:rPr>
                <w:rFonts w:ascii="Times New Roman" w:hAnsi="Times New Roman" w:cs="Times New Roman"/>
                <w:szCs w:val="22"/>
              </w:rPr>
              <w:t xml:space="preserve">Ціна </w:t>
            </w:r>
          </w:p>
        </w:tc>
      </w:tr>
      <w:tr w:rsidR="00704E4A" w:rsidRPr="00EA2E93" w14:paraId="3624D966" w14:textId="77777777" w:rsidTr="00860570">
        <w:tc>
          <w:tcPr>
            <w:tcW w:w="4219" w:type="dxa"/>
            <w:tcBorders>
              <w:top w:val="single" w:sz="4" w:space="0" w:color="auto"/>
              <w:left w:val="single" w:sz="4" w:space="0" w:color="auto"/>
              <w:bottom w:val="single" w:sz="4" w:space="0" w:color="auto"/>
              <w:right w:val="single" w:sz="4" w:space="0" w:color="auto"/>
            </w:tcBorders>
            <w:vAlign w:val="center"/>
          </w:tcPr>
          <w:p w14:paraId="2652060C" w14:textId="77777777" w:rsidR="00C81D0D" w:rsidRDefault="008666FF" w:rsidP="00C81D0D">
            <w:pPr>
              <w:jc w:val="center"/>
              <w:rPr>
                <w:rFonts w:ascii="Times New Roman" w:hAnsi="Times New Roman" w:cs="Times New Roman"/>
                <w:i/>
                <w:iCs/>
                <w:szCs w:val="22"/>
                <w:lang w:val="uk-UA"/>
              </w:rPr>
            </w:pPr>
            <w:r w:rsidRPr="00C81D0D">
              <w:rPr>
                <w:rFonts w:ascii="Times New Roman" w:hAnsi="Times New Roman" w:cs="Times New Roman"/>
                <w:i/>
                <w:iCs/>
                <w:szCs w:val="22"/>
                <w:lang w:val="uk-UA"/>
              </w:rPr>
              <w:t xml:space="preserve">Виготовлення мобільної лабораторії </w:t>
            </w:r>
          </w:p>
          <w:p w14:paraId="68CB0528" w14:textId="33BEB8EE" w:rsidR="00704E4A" w:rsidRPr="00EA2E93" w:rsidRDefault="008666FF" w:rsidP="00C81D0D">
            <w:pPr>
              <w:jc w:val="center"/>
              <w:rPr>
                <w:rFonts w:ascii="Times New Roman" w:hAnsi="Times New Roman" w:cs="Times New Roman"/>
                <w:i/>
                <w:iCs/>
                <w:szCs w:val="22"/>
              </w:rPr>
            </w:pPr>
            <w:r w:rsidRPr="00C81D0D">
              <w:rPr>
                <w:rFonts w:ascii="Times New Roman" w:hAnsi="Times New Roman" w:cs="Times New Roman"/>
                <w:i/>
                <w:iCs/>
                <w:szCs w:val="22"/>
                <w:lang w:val="uk-UA"/>
              </w:rPr>
              <w:t>на базі причепа</w:t>
            </w:r>
          </w:p>
        </w:tc>
        <w:tc>
          <w:tcPr>
            <w:tcW w:w="1942" w:type="dxa"/>
            <w:tcBorders>
              <w:top w:val="single" w:sz="4" w:space="0" w:color="auto"/>
              <w:left w:val="single" w:sz="4" w:space="0" w:color="auto"/>
              <w:bottom w:val="single" w:sz="4" w:space="0" w:color="auto"/>
              <w:right w:val="single" w:sz="4" w:space="0" w:color="auto"/>
            </w:tcBorders>
            <w:vAlign w:val="center"/>
          </w:tcPr>
          <w:p w14:paraId="4F91C791" w14:textId="0E54BC04" w:rsidR="00704E4A" w:rsidRPr="00082B05" w:rsidRDefault="00704E4A">
            <w:pPr>
              <w:rPr>
                <w:rFonts w:ascii="Times New Roman" w:hAnsi="Times New Roman" w:cs="Times New Roman"/>
                <w:i/>
                <w:iCs/>
                <w:szCs w:val="22"/>
                <w:lang w:val="uk-UA"/>
              </w:rPr>
            </w:pPr>
          </w:p>
        </w:tc>
        <w:tc>
          <w:tcPr>
            <w:tcW w:w="6342" w:type="dxa"/>
            <w:tcBorders>
              <w:top w:val="single" w:sz="4" w:space="0" w:color="auto"/>
              <w:left w:val="single" w:sz="4" w:space="0" w:color="auto"/>
              <w:bottom w:val="single" w:sz="4" w:space="0" w:color="auto"/>
              <w:right w:val="single" w:sz="4" w:space="0" w:color="auto"/>
            </w:tcBorders>
            <w:vAlign w:val="center"/>
          </w:tcPr>
          <w:p w14:paraId="26A1DF11" w14:textId="50345844" w:rsidR="00704E4A" w:rsidRPr="00C81D0D" w:rsidRDefault="00C81D0D" w:rsidP="00C81D0D">
            <w:pPr>
              <w:jc w:val="center"/>
              <w:rPr>
                <w:rFonts w:ascii="Times New Roman" w:hAnsi="Times New Roman" w:cs="Times New Roman"/>
                <w:i/>
                <w:iCs/>
                <w:szCs w:val="22"/>
                <w:lang w:val="uk-UA"/>
              </w:rPr>
            </w:pPr>
            <w:bookmarkStart w:id="1" w:name="_GoBack"/>
            <w:r>
              <w:rPr>
                <w:rFonts w:ascii="Times New Roman" w:hAnsi="Times New Roman" w:cs="Times New Roman"/>
                <w:i/>
                <w:iCs/>
                <w:szCs w:val="22"/>
                <w:lang w:val="uk-UA"/>
              </w:rPr>
              <w:t>Вказано у технічному завданні</w:t>
            </w:r>
            <w:bookmarkEnd w:id="1"/>
          </w:p>
        </w:tc>
        <w:tc>
          <w:tcPr>
            <w:tcW w:w="1985" w:type="dxa"/>
            <w:tcBorders>
              <w:top w:val="single" w:sz="4" w:space="0" w:color="auto"/>
              <w:left w:val="single" w:sz="4" w:space="0" w:color="auto"/>
              <w:bottom w:val="single" w:sz="4" w:space="0" w:color="auto"/>
              <w:right w:val="single" w:sz="4" w:space="0" w:color="auto"/>
            </w:tcBorders>
            <w:vAlign w:val="center"/>
          </w:tcPr>
          <w:p w14:paraId="2AF75D67" w14:textId="77777777" w:rsidR="00704E4A" w:rsidRPr="00EA2E93" w:rsidRDefault="00704E4A" w:rsidP="00860570">
            <w:pPr>
              <w:jc w:val="center"/>
              <w:rPr>
                <w:rFonts w:ascii="Times New Roman" w:hAnsi="Times New Roman" w:cs="Times New Roman"/>
                <w:i/>
                <w:iCs/>
                <w:szCs w:val="22"/>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657FAEA1" w14:textId="77777777" w:rsidR="00E13E74" w:rsidRPr="00EA2E93" w:rsidRDefault="00E13E74" w:rsidP="00E13E74">
      <w:pPr>
        <w:rPr>
          <w:rFonts w:ascii="Times New Roman" w:hAnsi="Times New Roman" w:cs="Times New Roman"/>
          <w:szCs w:val="22"/>
          <w:u w:val="single"/>
          <w:lang w:eastAsia="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CC54E9" w:rsidRPr="00EA2E93" w14:paraId="403DD9FF" w14:textId="77777777" w:rsidTr="00CC54E9">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CC54E9" w:rsidRPr="00EA2E93" w:rsidRDefault="00CC54E9">
            <w:pPr>
              <w:jc w:val="right"/>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3F2E0C16" w14:textId="77777777" w:rsidR="00CC54E9" w:rsidRPr="00EA2E93" w:rsidRDefault="00CC54E9">
            <w:pPr>
              <w:jc w:val="center"/>
              <w:rPr>
                <w:rFonts w:ascii="Times New Roman" w:hAnsi="Times New Roman" w:cs="Times New Roman"/>
                <w:szCs w:val="22"/>
              </w:rPr>
            </w:pPr>
          </w:p>
        </w:tc>
      </w:tr>
    </w:tbl>
    <w:p w14:paraId="1FE0D212" w14:textId="77777777" w:rsidR="00E13E74" w:rsidRDefault="00E13E74" w:rsidP="00E13E74">
      <w:pPr>
        <w:rPr>
          <w:rFonts w:ascii="Times New Roman" w:hAnsi="Times New Roman" w:cs="Times New Roman"/>
          <w:szCs w:val="22"/>
          <w:lang w:eastAsia="en-US"/>
        </w:rPr>
      </w:pPr>
    </w:p>
    <w:p w14:paraId="1231B325" w14:textId="4E277EC0" w:rsidR="004734B7" w:rsidRPr="00826567" w:rsidRDefault="004734B7" w:rsidP="004734B7">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623B9BB2" w14:textId="4418C5C5" w:rsidR="004734B7" w:rsidRPr="00FE246A" w:rsidRDefault="00FE246A" w:rsidP="00E13E74">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77777777" w:rsidR="00E13E74" w:rsidRPr="00EA2E93" w:rsidRDefault="00E13E74">
            <w:pPr>
              <w:rPr>
                <w:rFonts w:ascii="Times New Roman" w:hAnsi="Times New Roman" w:cs="Times New Roman"/>
                <w:szCs w:val="22"/>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77777777" w:rsidR="00E13E74" w:rsidRPr="00EA2E93" w:rsidRDefault="00E13E74">
            <w:pPr>
              <w:rPr>
                <w:rFonts w:ascii="Times New Roman" w:hAnsi="Times New Roman" w:cs="Times New Roman"/>
                <w:szCs w:val="22"/>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27B6B" w14:textId="77777777" w:rsidR="00F35800" w:rsidRDefault="00F35800" w:rsidP="00E10F4F">
      <w:r>
        <w:separator/>
      </w:r>
    </w:p>
  </w:endnote>
  <w:endnote w:type="continuationSeparator" w:id="0">
    <w:p w14:paraId="5421B28A" w14:textId="77777777" w:rsidR="00F35800" w:rsidRDefault="00F35800"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C81D0D" w:rsidP="00AD697A">
    <w:pPr>
      <w:pStyle w:val="af7"/>
    </w:pPr>
    <w:r>
      <w:fldChar w:fldCharType="begin"/>
    </w:r>
    <w:r>
      <w:instrText xml:space="preserve"> FILENAME \* MERGEFORMAT </w:instrText>
    </w:r>
    <w:r>
      <w:fldChar w:fldCharType="separate"/>
    </w:r>
    <w:r w:rsidR="008F3492">
      <w:rPr>
        <w:noProof/>
      </w:rPr>
      <w:t>ST4_Tender Form services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1A678" w14:textId="77777777" w:rsidR="00F35800" w:rsidRDefault="00F35800" w:rsidP="00E10F4F">
      <w:r>
        <w:separator/>
      </w:r>
    </w:p>
  </w:footnote>
  <w:footnote w:type="continuationSeparator" w:id="0">
    <w:p w14:paraId="5250DB29" w14:textId="77777777" w:rsidR="00F35800" w:rsidRDefault="00F35800"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 xml:space="preserve">Будь ласка, </w:t>
      </w:r>
      <w:proofErr w:type="spellStart"/>
      <w:r w:rsidRPr="0000083C">
        <w:rPr>
          <w:rFonts w:ascii="Times New Roman" w:hAnsi="Times New Roman" w:cs="Times New Roman"/>
          <w:sz w:val="18"/>
          <w:szCs w:val="18"/>
          <w:lang w:val="ru-RU"/>
        </w:rPr>
        <w:t>надайте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детальну</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інформацію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наприклад</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кваліфікацію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 персоналу, </w:t>
      </w:r>
      <w:proofErr w:type="spellStart"/>
      <w:r w:rsidRPr="0000083C">
        <w:rPr>
          <w:rFonts w:ascii="Times New Roman" w:hAnsi="Times New Roman" w:cs="Times New Roman"/>
          <w:sz w:val="18"/>
          <w:szCs w:val="18"/>
          <w:lang w:val="ru-RU"/>
        </w:rPr>
        <w:t>ключових</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експертів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тощо</w:t>
      </w:r>
      <w:proofErr w:type="spellEnd"/>
      <w:r w:rsidRPr="0000083C">
        <w:rPr>
          <w:rFonts w:ascii="Times New Roman" w:hAnsi="Times New Roman" w:cs="Times New Roman"/>
          <w:sz w:val="18"/>
          <w:szCs w:val="18"/>
          <w:lang w:val="ru-RU"/>
        </w:rPr>
        <w:t xml:space="preserve">. Будь ласка, додайте резюме(а)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Ключового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експерта</w:t>
      </w:r>
      <w:proofErr w:type="spellEnd"/>
      <w:r w:rsidRPr="0000083C">
        <w:rPr>
          <w:rFonts w:ascii="Times New Roman" w:hAnsi="Times New Roman" w:cs="Times New Roman"/>
          <w:sz w:val="18"/>
          <w:szCs w:val="18"/>
          <w:lang w:val="ru-RU"/>
        </w:rPr>
        <w:t>(</w:t>
      </w:r>
      <w:proofErr w:type="spellStart"/>
      <w:r w:rsidRPr="0000083C">
        <w:rPr>
          <w:rFonts w:ascii="Times New Roman" w:hAnsi="Times New Roman" w:cs="Times New Roman"/>
          <w:sz w:val="18"/>
          <w:szCs w:val="18"/>
          <w:lang w:val="ru-RU"/>
        </w:rPr>
        <w:t>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якщо</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це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доречно</w:t>
      </w:r>
      <w:proofErr w:type="spellEnd"/>
      <w:r w:rsidRPr="0000083C">
        <w:rPr>
          <w:rFonts w:ascii="Times New Roman" w:hAnsi="Times New Roman" w:cs="Times New Roman"/>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1CF"/>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91"/>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E04"/>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0570"/>
    <w:rsid w:val="0086171B"/>
    <w:rsid w:val="00861F44"/>
    <w:rsid w:val="008626FB"/>
    <w:rsid w:val="00863174"/>
    <w:rsid w:val="00863176"/>
    <w:rsid w:val="0086353E"/>
    <w:rsid w:val="0086482A"/>
    <w:rsid w:val="00865499"/>
    <w:rsid w:val="00865A8D"/>
    <w:rsid w:val="00865D5A"/>
    <w:rsid w:val="00865EDB"/>
    <w:rsid w:val="00865EDC"/>
    <w:rsid w:val="00866089"/>
    <w:rsid w:val="008666FF"/>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1D0D"/>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3F22E730-6787-48BC-90B1-4A2C9952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343</Words>
  <Characters>2364</Characters>
  <Application>Microsoft Office Word</Application>
  <DocSecurity>0</DocSecurity>
  <Lines>19</Lines>
  <Paragraphs>5</Paragraphs>
  <ScaleCrop>false</ScaleCrop>
  <HeadingPairs>
    <vt:vector size="8" baseType="variant">
      <vt:variant>
        <vt:lpstr>Назва</vt:lpstr>
      </vt:variant>
      <vt:variant>
        <vt:i4>1</vt:i4>
      </vt:variant>
      <vt:variant>
        <vt:lpstr>Название</vt:lpstr>
      </vt:variant>
      <vt:variant>
        <vt:i4>1</vt:i4>
      </vt:variant>
      <vt:variant>
        <vt:lpstr>Cím</vt:lpstr>
      </vt:variant>
      <vt:variant>
        <vt:i4>1</vt:i4>
      </vt:variant>
      <vt:variant>
        <vt:lpstr>Title</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2702</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16</cp:revision>
  <cp:lastPrinted>2019-05-31T12:08:00Z</cp:lastPrinted>
  <dcterms:created xsi:type="dcterms:W3CDTF">2024-11-17T19:19:00Z</dcterms:created>
  <dcterms:modified xsi:type="dcterms:W3CDTF">2026-04-19T17:55:00Z</dcterms:modified>
</cp:coreProperties>
</file>